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29639" w14:textId="0A92B112" w:rsidR="00E82201" w:rsidRDefault="00E82201" w:rsidP="009B51CC">
      <w:pPr>
        <w:jc w:val="center"/>
      </w:pPr>
      <w:r w:rsidRPr="00E82201">
        <w:drawing>
          <wp:inline distT="0" distB="0" distL="0" distR="0" wp14:anchorId="389FC84C" wp14:editId="64D3CD65">
            <wp:extent cx="5039428" cy="619211"/>
            <wp:effectExtent l="0" t="0" r="8890" b="9525"/>
            <wp:docPr id="88845397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4539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39428" cy="61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63CE5" w14:textId="425AE5B4" w:rsidR="009103C6" w:rsidRPr="007555C9" w:rsidRDefault="009103C6" w:rsidP="007555C9">
      <w:pPr>
        <w:jc w:val="center"/>
        <w:rPr>
          <w:b/>
          <w:bCs/>
          <w:sz w:val="28"/>
          <w:szCs w:val="28"/>
        </w:rPr>
      </w:pPr>
      <w:proofErr w:type="spellStart"/>
      <w:r w:rsidRPr="007555C9">
        <w:rPr>
          <w:b/>
          <w:bCs/>
          <w:sz w:val="28"/>
          <w:szCs w:val="28"/>
        </w:rPr>
        <w:t>Bursa</w:t>
      </w:r>
      <w:proofErr w:type="spellEnd"/>
      <w:r w:rsidRPr="007555C9">
        <w:rPr>
          <w:b/>
          <w:bCs/>
          <w:sz w:val="28"/>
          <w:szCs w:val="28"/>
        </w:rPr>
        <w:t xml:space="preserve"> Hungarica pályázati kiírás</w:t>
      </w:r>
    </w:p>
    <w:p w14:paraId="699D046D" w14:textId="77777777" w:rsidR="009103C6" w:rsidRDefault="009103C6" w:rsidP="00E45CAE">
      <w:pPr>
        <w:jc w:val="both"/>
      </w:pPr>
      <w:r w:rsidRPr="009103C6">
        <w:t>Bócsa Község Önkormányzat 202</w:t>
      </w:r>
      <w:r>
        <w:t>5</w:t>
      </w:r>
      <w:r w:rsidRPr="009103C6">
        <w:t xml:space="preserve">. </w:t>
      </w:r>
      <w:r>
        <w:t>október</w:t>
      </w:r>
      <w:r w:rsidRPr="009103C6">
        <w:t xml:space="preserve"> </w:t>
      </w:r>
      <w:r>
        <w:t>3</w:t>
      </w:r>
      <w:r w:rsidRPr="009103C6">
        <w:t>-</w:t>
      </w:r>
      <w:r>
        <w:t>á</w:t>
      </w:r>
      <w:r w:rsidRPr="009103C6">
        <w:t>n kiírja a 202</w:t>
      </w:r>
      <w:r>
        <w:t>6</w:t>
      </w:r>
      <w:r w:rsidRPr="009103C6">
        <w:t xml:space="preserve">. évi </w:t>
      </w:r>
      <w:proofErr w:type="spellStart"/>
      <w:r w:rsidRPr="009103C6">
        <w:t>Bursa</w:t>
      </w:r>
      <w:proofErr w:type="spellEnd"/>
      <w:r w:rsidRPr="009103C6">
        <w:t xml:space="preserve"> Hungarica „A” és „B” típusú Felsőoktatási Önkormányzati Ösztöndíjpályázatot. </w:t>
      </w:r>
    </w:p>
    <w:p w14:paraId="6511637B" w14:textId="7B25D7F2" w:rsidR="009103C6" w:rsidRPr="00E82201" w:rsidRDefault="009103C6" w:rsidP="00E82201">
      <w:pPr>
        <w:jc w:val="both"/>
        <w:rPr>
          <w:b/>
          <w:bCs/>
          <w:i/>
          <w:iCs/>
          <w:color w:val="000000" w:themeColor="text1"/>
          <w:sz w:val="28"/>
          <w:szCs w:val="28"/>
          <w:u w:val="single"/>
        </w:rPr>
      </w:pPr>
      <w:r w:rsidRPr="009103C6">
        <w:t xml:space="preserve">A pályázat benyújtásának </w:t>
      </w:r>
      <w:proofErr w:type="gramStart"/>
      <w:r w:rsidRPr="009103C6">
        <w:t xml:space="preserve">határideje: </w:t>
      </w:r>
      <w:r w:rsidR="00E82201">
        <w:t xml:space="preserve">  </w:t>
      </w:r>
      <w:proofErr w:type="gramEnd"/>
      <w:r w:rsidR="00E82201">
        <w:t xml:space="preserve"> </w:t>
      </w:r>
      <w:r w:rsidRPr="00E82201">
        <w:rPr>
          <w:b/>
          <w:bCs/>
          <w:i/>
          <w:iCs/>
          <w:color w:val="000000" w:themeColor="text1"/>
          <w:sz w:val="28"/>
          <w:szCs w:val="28"/>
          <w:u w:val="single"/>
        </w:rPr>
        <w:t>202</w:t>
      </w:r>
      <w:r w:rsidRPr="00E82201">
        <w:rPr>
          <w:b/>
          <w:bCs/>
          <w:i/>
          <w:iCs/>
          <w:color w:val="000000" w:themeColor="text1"/>
          <w:sz w:val="28"/>
          <w:szCs w:val="28"/>
          <w:u w:val="single"/>
        </w:rPr>
        <w:t>5</w:t>
      </w:r>
      <w:r w:rsidRPr="00E82201">
        <w:rPr>
          <w:b/>
          <w:bCs/>
          <w:i/>
          <w:iCs/>
          <w:color w:val="000000" w:themeColor="text1"/>
          <w:sz w:val="28"/>
          <w:szCs w:val="28"/>
          <w:u w:val="single"/>
        </w:rPr>
        <w:t xml:space="preserve">. </w:t>
      </w:r>
      <w:r w:rsidRPr="00E82201">
        <w:rPr>
          <w:b/>
          <w:bCs/>
          <w:i/>
          <w:iCs/>
          <w:color w:val="000000" w:themeColor="text1"/>
          <w:sz w:val="28"/>
          <w:szCs w:val="28"/>
          <w:u w:val="single"/>
        </w:rPr>
        <w:t>november</w:t>
      </w:r>
      <w:r w:rsidRPr="00E82201">
        <w:rPr>
          <w:b/>
          <w:bCs/>
          <w:i/>
          <w:iCs/>
          <w:color w:val="000000" w:themeColor="text1"/>
          <w:sz w:val="28"/>
          <w:szCs w:val="28"/>
          <w:u w:val="single"/>
        </w:rPr>
        <w:t xml:space="preserve"> 4. </w:t>
      </w:r>
    </w:p>
    <w:p w14:paraId="3DB1F581" w14:textId="77777777" w:rsidR="00E82201" w:rsidRDefault="00E82201" w:rsidP="00E82201">
      <w:pPr>
        <w:jc w:val="both"/>
      </w:pPr>
      <w:r>
        <w:t xml:space="preserve">A pályázatbeadáshoz a </w:t>
      </w:r>
      <w:proofErr w:type="spellStart"/>
      <w:r>
        <w:t>Bursa</w:t>
      </w:r>
      <w:proofErr w:type="spellEnd"/>
      <w:r>
        <w:t xml:space="preserve"> Hungarica Elektronikus Pályázatkezelési és Együttműködési Rendszerében (EPER-</w:t>
      </w:r>
      <w:proofErr w:type="spellStart"/>
      <w:r>
        <w:t>Bursa</w:t>
      </w:r>
      <w:proofErr w:type="spellEnd"/>
      <w:r>
        <w:t xml:space="preserve"> rendszer) egyszeri pályázói regisztráció szükséges, amely elérhető az alábbi linken:</w:t>
      </w:r>
    </w:p>
    <w:p w14:paraId="6F242F07" w14:textId="77777777" w:rsidR="00E82201" w:rsidRDefault="00E82201" w:rsidP="00653CA3">
      <w:pPr>
        <w:spacing w:after="0"/>
        <w:jc w:val="both"/>
      </w:pPr>
    </w:p>
    <w:p w14:paraId="5A2CFF3A" w14:textId="17B9EDC4" w:rsidR="00E82201" w:rsidRDefault="00E82201" w:rsidP="00E82201">
      <w:pPr>
        <w:jc w:val="center"/>
      </w:pPr>
      <w:hyperlink r:id="rId6" w:history="1">
        <w:r w:rsidRPr="00DE38D5">
          <w:rPr>
            <w:rStyle w:val="Hiperhivatkozs"/>
          </w:rPr>
          <w:t>https://bursa.emet.hu/paly/palybelep.aspx</w:t>
        </w:r>
      </w:hyperlink>
    </w:p>
    <w:p w14:paraId="0B482C44" w14:textId="77777777" w:rsidR="00E82201" w:rsidRDefault="00E82201" w:rsidP="00653CA3">
      <w:pPr>
        <w:spacing w:after="0"/>
        <w:jc w:val="both"/>
      </w:pPr>
    </w:p>
    <w:p w14:paraId="4F2F8438" w14:textId="77777777" w:rsidR="00E82201" w:rsidRDefault="00E82201" w:rsidP="00E82201">
      <w:pPr>
        <w:jc w:val="both"/>
      </w:pPr>
      <w:r>
        <w:t>Azok a pályázók, akik a korábbi pályázati évben regisztráltak a rendszerben, már nem regisztrálhatnak újra, ők a meglévő felhasználónév és jelszó birtokában léphetnek be az EPER-</w:t>
      </w:r>
      <w:proofErr w:type="spellStart"/>
      <w:r>
        <w:t>Bursa</w:t>
      </w:r>
      <w:proofErr w:type="spellEnd"/>
      <w:r>
        <w:t xml:space="preserve"> rendszerbe. Amennyiben </w:t>
      </w:r>
      <w:proofErr w:type="spellStart"/>
      <w:r>
        <w:t>jelszavukat</w:t>
      </w:r>
      <w:proofErr w:type="spellEnd"/>
      <w:r>
        <w:t xml:space="preserve"> elfelejtették, az Elfelejtett jelszó funkcióval kérhetnek új jelszót.</w:t>
      </w:r>
    </w:p>
    <w:p w14:paraId="5424035E" w14:textId="6CF044C3" w:rsidR="00E82201" w:rsidRDefault="00E82201" w:rsidP="00E82201">
      <w:pPr>
        <w:jc w:val="both"/>
      </w:pPr>
      <w:r>
        <w:t xml:space="preserve">Fenti linken érhető el a részletes pályázati kiírás is. A regisztrációt vagy belépést követően lehetséges a pályázati adatok feltöltése. </w:t>
      </w:r>
      <w:r w:rsidRPr="00E82201">
        <w:rPr>
          <w:u w:val="single"/>
        </w:rPr>
        <w:t>A pályázati űrlapot minden évben újra fel kell tölteni!</w:t>
      </w:r>
      <w:r>
        <w:t xml:space="preserve"> A személyes és pályázati adatok ellenőrzését és feltöltését követően a pályázati űrlapot </w:t>
      </w:r>
      <w:r w:rsidRPr="007555C9">
        <w:rPr>
          <w:b/>
          <w:bCs/>
          <w:i/>
          <w:iCs/>
        </w:rPr>
        <w:t>kinyomtatva és aláírva</w:t>
      </w:r>
      <w:r>
        <w:t xml:space="preserve"> a szükséges mellékletekkel együtt a települési önkormányzatnál kell benyújtania a pályázóknak. A pályázat csak a pályázati kiírásban meghatározott csatolandó mellékletekkel együtt érvényes.</w:t>
      </w:r>
    </w:p>
    <w:p w14:paraId="4026AE64" w14:textId="77777777" w:rsidR="00653CA3" w:rsidRDefault="007555C9" w:rsidP="00653CA3">
      <w:pPr>
        <w:spacing w:after="0"/>
        <w:jc w:val="center"/>
      </w:pPr>
      <w:r>
        <w:t xml:space="preserve">Benyújtás helye: </w:t>
      </w:r>
    </w:p>
    <w:p w14:paraId="68DB14A3" w14:textId="583E9643" w:rsidR="007555C9" w:rsidRPr="00653CA3" w:rsidRDefault="007555C9" w:rsidP="00653CA3">
      <w:pPr>
        <w:spacing w:after="0"/>
        <w:jc w:val="center"/>
        <w:rPr>
          <w:b/>
          <w:bCs/>
        </w:rPr>
      </w:pPr>
      <w:r w:rsidRPr="00653CA3">
        <w:rPr>
          <w:b/>
          <w:bCs/>
        </w:rPr>
        <w:t>Bócsa Község Önkormányzat</w:t>
      </w:r>
    </w:p>
    <w:p w14:paraId="58EFAFCD" w14:textId="6C9F5D03" w:rsidR="007555C9" w:rsidRPr="00653CA3" w:rsidRDefault="007555C9" w:rsidP="00653CA3">
      <w:pPr>
        <w:spacing w:after="0"/>
        <w:jc w:val="center"/>
        <w:rPr>
          <w:b/>
          <w:bCs/>
        </w:rPr>
      </w:pPr>
      <w:r w:rsidRPr="00653CA3">
        <w:rPr>
          <w:b/>
          <w:bCs/>
        </w:rPr>
        <w:t>Rákóczi Ferenc utca 27.</w:t>
      </w:r>
    </w:p>
    <w:p w14:paraId="38356CFD" w14:textId="56696C8A" w:rsidR="007555C9" w:rsidRPr="00653CA3" w:rsidRDefault="007555C9" w:rsidP="00653CA3">
      <w:pPr>
        <w:spacing w:after="0"/>
        <w:jc w:val="center"/>
        <w:rPr>
          <w:b/>
          <w:bCs/>
        </w:rPr>
      </w:pPr>
      <w:r w:rsidRPr="00653CA3">
        <w:rPr>
          <w:b/>
          <w:bCs/>
        </w:rPr>
        <w:t>hétfő-csütörtök 7:30-15:00</w:t>
      </w:r>
    </w:p>
    <w:p w14:paraId="5F7EFDAD" w14:textId="40556241" w:rsidR="007555C9" w:rsidRDefault="007555C9" w:rsidP="00653CA3">
      <w:pPr>
        <w:spacing w:after="0"/>
        <w:jc w:val="center"/>
        <w:rPr>
          <w:b/>
          <w:bCs/>
        </w:rPr>
      </w:pPr>
      <w:r w:rsidRPr="00653CA3">
        <w:rPr>
          <w:b/>
          <w:bCs/>
        </w:rPr>
        <w:t xml:space="preserve">péntek </w:t>
      </w:r>
      <w:r w:rsidR="00653CA3" w:rsidRPr="00653CA3">
        <w:rPr>
          <w:b/>
          <w:bCs/>
        </w:rPr>
        <w:t>7:30-12:00</w:t>
      </w:r>
    </w:p>
    <w:p w14:paraId="3F12FC69" w14:textId="7C45551F" w:rsidR="009B51CC" w:rsidRPr="00653CA3" w:rsidRDefault="009B51CC" w:rsidP="00653CA3">
      <w:pPr>
        <w:spacing w:after="0"/>
        <w:jc w:val="center"/>
        <w:rPr>
          <w:b/>
          <w:bCs/>
        </w:rPr>
      </w:pPr>
      <w:r w:rsidRPr="009B51CC">
        <w:rPr>
          <w:b/>
          <w:bCs/>
          <w:sz w:val="32"/>
          <w:szCs w:val="32"/>
        </w:rPr>
        <w:sym w:font="Wingdings" w:char="F028"/>
      </w:r>
      <w:r>
        <w:rPr>
          <w:b/>
          <w:bCs/>
        </w:rPr>
        <w:t>.: +36 78 453 110</w:t>
      </w:r>
    </w:p>
    <w:p w14:paraId="0103A932" w14:textId="77777777" w:rsidR="00653CA3" w:rsidRPr="00653CA3" w:rsidRDefault="00653CA3" w:rsidP="00653CA3">
      <w:pPr>
        <w:spacing w:after="0"/>
        <w:ind w:left="1416" w:firstLine="708"/>
        <w:jc w:val="center"/>
        <w:rPr>
          <w:b/>
          <w:bCs/>
        </w:rPr>
      </w:pPr>
    </w:p>
    <w:p w14:paraId="2D388C50" w14:textId="75DA560C" w:rsidR="009103C6" w:rsidRDefault="009103C6" w:rsidP="00E82201">
      <w:pPr>
        <w:jc w:val="both"/>
      </w:pPr>
      <w:r w:rsidRPr="009103C6">
        <w:t xml:space="preserve">A </w:t>
      </w:r>
      <w:proofErr w:type="spellStart"/>
      <w:r w:rsidRPr="009103C6">
        <w:t>Bursa</w:t>
      </w:r>
      <w:proofErr w:type="spellEnd"/>
      <w:r w:rsidRPr="009103C6">
        <w:t xml:space="preserve"> Hungarica Felsőoktatási Önkormányzati Ösztöndíjrendszer célja az esélyteremtés érdekében a hátrányos helyzetű, szociálisan rászoruló fiatalok felsőfokú tanulmányainak támogatása. </w:t>
      </w:r>
    </w:p>
    <w:p w14:paraId="2E5687E7" w14:textId="77777777" w:rsidR="009103C6" w:rsidRDefault="009103C6" w:rsidP="00E82201">
      <w:pPr>
        <w:jc w:val="both"/>
      </w:pPr>
      <w:r w:rsidRPr="009103C6">
        <w:t xml:space="preserve">A program keretében olyan szociálisan hátrányos helyzetű felsőoktatásban résztvevő hallgatóknak folyósítható az ösztöndíj, akik a települési önkormányzat illetékességi területén </w:t>
      </w:r>
      <w:r w:rsidRPr="009103C6">
        <w:t>lakóhellyel</w:t>
      </w:r>
      <w:r w:rsidRPr="009103C6">
        <w:t xml:space="preserve"> rendelkeznek, felsőoktatási intézményben (felsőoktatási hallgatói jogviszony keretében) teljes idejű (nappali </w:t>
      </w:r>
      <w:proofErr w:type="spellStart"/>
      <w:r w:rsidRPr="009103C6">
        <w:t>tagozatos</w:t>
      </w:r>
      <w:proofErr w:type="spellEnd"/>
      <w:r w:rsidRPr="009103C6">
        <w:t xml:space="preserve">) képzésben vesznek részt. </w:t>
      </w:r>
    </w:p>
    <w:p w14:paraId="7F409119" w14:textId="77777777" w:rsidR="009103C6" w:rsidRDefault="009103C6" w:rsidP="00E82201">
      <w:pPr>
        <w:jc w:val="both"/>
      </w:pPr>
      <w:r w:rsidRPr="009103C6">
        <w:t xml:space="preserve">A többszintű támogatási rendszer pénzügyi fedezetéül három forrás szolgál: a települési önkormányzati, a vármegyei önkormányzati, valamint – a Kulturális és Innovációs Minisztérium finanszírozásával – a felsőoktatási intézményi költségvetésben megjelenő elkülönített forrás. </w:t>
      </w:r>
    </w:p>
    <w:p w14:paraId="66D766BB" w14:textId="77777777" w:rsidR="009103C6" w:rsidRDefault="009103C6" w:rsidP="00E82201">
      <w:pPr>
        <w:jc w:val="both"/>
      </w:pPr>
      <w:r w:rsidRPr="009103C6">
        <w:t xml:space="preserve">A két típus rövid meghatározása: </w:t>
      </w:r>
    </w:p>
    <w:p w14:paraId="55C3BDA0" w14:textId="4A25AC86" w:rsidR="009103C6" w:rsidRDefault="009103C6" w:rsidP="00E82201">
      <w:pPr>
        <w:pStyle w:val="Listaszerbekezds"/>
        <w:numPr>
          <w:ilvl w:val="0"/>
          <w:numId w:val="2"/>
        </w:numPr>
        <w:jc w:val="both"/>
      </w:pPr>
      <w:r w:rsidRPr="009103C6">
        <w:t>A típusú pályázatok esetén az ösztöndíj folyósítása: 10 hónap, azaz két egymást követő tanulmányi félév: 202</w:t>
      </w:r>
      <w:r>
        <w:t>5</w:t>
      </w:r>
      <w:r w:rsidRPr="009103C6">
        <w:t>/202</w:t>
      </w:r>
      <w:r>
        <w:t>6</w:t>
      </w:r>
      <w:r w:rsidRPr="009103C6">
        <w:t xml:space="preserve"> tanév második (tavaszi) és 202</w:t>
      </w:r>
      <w:r>
        <w:t>6</w:t>
      </w:r>
      <w:r w:rsidRPr="009103C6">
        <w:t>/202</w:t>
      </w:r>
      <w:r>
        <w:t>7</w:t>
      </w:r>
      <w:r w:rsidRPr="009103C6">
        <w:t xml:space="preserve"> tanév első (őszi) féléve! </w:t>
      </w:r>
    </w:p>
    <w:p w14:paraId="41A774FF" w14:textId="33294AD6" w:rsidR="009103C6" w:rsidRDefault="009103C6" w:rsidP="00E82201">
      <w:pPr>
        <w:pStyle w:val="Listaszerbekezds"/>
        <w:numPr>
          <w:ilvl w:val="0"/>
          <w:numId w:val="2"/>
        </w:numPr>
        <w:jc w:val="both"/>
      </w:pPr>
      <w:r w:rsidRPr="009103C6">
        <w:t>B Típusú pályázat esetén az ösztöndíj folyósítása: az ösztöndíj időtartama 3 x 10 hónap, azaz hat egymást követő tanulmányi félév: 202</w:t>
      </w:r>
      <w:r>
        <w:t>6</w:t>
      </w:r>
      <w:r w:rsidRPr="009103C6">
        <w:t>/202</w:t>
      </w:r>
      <w:r>
        <w:t>7</w:t>
      </w:r>
      <w:r w:rsidRPr="009103C6">
        <w:t xml:space="preserve"> tanév, 202</w:t>
      </w:r>
      <w:r>
        <w:t>7</w:t>
      </w:r>
      <w:r w:rsidRPr="009103C6">
        <w:t>/202</w:t>
      </w:r>
      <w:r>
        <w:t>8</w:t>
      </w:r>
      <w:r w:rsidRPr="009103C6">
        <w:t xml:space="preserve"> tanév és a 202</w:t>
      </w:r>
      <w:r>
        <w:t>8</w:t>
      </w:r>
      <w:r w:rsidRPr="009103C6">
        <w:t>/202</w:t>
      </w:r>
      <w:r w:rsidR="00E45CAE">
        <w:t>9</w:t>
      </w:r>
      <w:r w:rsidRPr="009103C6">
        <w:t xml:space="preserve"> tanév</w:t>
      </w:r>
    </w:p>
    <w:p w14:paraId="022EA5FE" w14:textId="342AF492" w:rsidR="0063247F" w:rsidRDefault="009103C6" w:rsidP="00E82201">
      <w:pPr>
        <w:jc w:val="both"/>
      </w:pPr>
      <w:r w:rsidRPr="009103C6">
        <w:t xml:space="preserve">Bővebb információ a </w:t>
      </w:r>
      <w:hyperlink r:id="rId7" w:history="1">
        <w:r w:rsidR="00E82201" w:rsidRPr="005A7576">
          <w:rPr>
            <w:rStyle w:val="Hiperhivatkozs"/>
          </w:rPr>
          <w:t>https://emet.gov.hu/kategoria/kiemelt-kategoriak/palyazatok/aktualis-felhivasok/bursa-hungarica/bursa-hugarica-2026/</w:t>
        </w:r>
      </w:hyperlink>
      <w:r w:rsidR="00E82201">
        <w:t xml:space="preserve">  </w:t>
      </w:r>
      <w:r w:rsidRPr="009103C6">
        <w:t>(</w:t>
      </w:r>
      <w:proofErr w:type="spellStart"/>
      <w:r w:rsidRPr="009103C6">
        <w:t>Bursa</w:t>
      </w:r>
      <w:proofErr w:type="spellEnd"/>
      <w:r w:rsidRPr="009103C6">
        <w:t xml:space="preserve"> Hungarica) oldalakon található.</w:t>
      </w:r>
    </w:p>
    <w:p w14:paraId="5542FB0C" w14:textId="77777777" w:rsidR="007555C9" w:rsidRDefault="007555C9" w:rsidP="00E82201">
      <w:pPr>
        <w:jc w:val="both"/>
      </w:pPr>
    </w:p>
    <w:sectPr w:rsidR="007555C9" w:rsidSect="009B51CC">
      <w:pgSz w:w="11906" w:h="16838"/>
      <w:pgMar w:top="284" w:right="849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D5048B"/>
    <w:multiLevelType w:val="hybridMultilevel"/>
    <w:tmpl w:val="D6AC0E2A"/>
    <w:lvl w:ilvl="0" w:tplc="AD02D6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380587"/>
    <w:multiLevelType w:val="hybridMultilevel"/>
    <w:tmpl w:val="61BCDC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251393">
    <w:abstractNumId w:val="1"/>
  </w:num>
  <w:num w:numId="2" w16cid:durableId="944076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3C6"/>
    <w:rsid w:val="00296AD0"/>
    <w:rsid w:val="0063247F"/>
    <w:rsid w:val="00653CA3"/>
    <w:rsid w:val="00671E67"/>
    <w:rsid w:val="007555C9"/>
    <w:rsid w:val="009103C6"/>
    <w:rsid w:val="009B51CC"/>
    <w:rsid w:val="009D6BE6"/>
    <w:rsid w:val="00B003DA"/>
    <w:rsid w:val="00DB0BF5"/>
    <w:rsid w:val="00E45CAE"/>
    <w:rsid w:val="00E8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BA426"/>
  <w15:chartTrackingRefBased/>
  <w15:docId w15:val="{9BB9C827-C6C8-4CED-984D-B136F291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10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10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103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103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103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103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103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103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103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103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103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103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103C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103C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103C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103C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103C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103C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10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10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103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10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10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103C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103C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103C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103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103C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103C6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E8220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822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met.gov.hu/kategoria/kiemelt-kategoriak/palyazatok/aktualis-felhivasok/bursa-hungarica/bursa-hugarica-202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rsa.emet.hu/paly/palybelep.asp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375</Words>
  <Characters>2588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3</cp:revision>
  <dcterms:created xsi:type="dcterms:W3CDTF">2025-09-29T10:57:00Z</dcterms:created>
  <dcterms:modified xsi:type="dcterms:W3CDTF">2025-09-29T11:46:00Z</dcterms:modified>
</cp:coreProperties>
</file>